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4B49" w14:textId="77777777" w:rsidR="00F555AC" w:rsidRPr="00F555AC" w:rsidRDefault="00F555AC" w:rsidP="00F555AC">
      <w:pPr>
        <w:shd w:val="clear" w:color="auto" w:fill="FFFFFF"/>
        <w:spacing w:before="100" w:beforeAutospacing="1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555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Прайс-лист на услуги компании</w:t>
      </w:r>
    </w:p>
    <w:p w14:paraId="3543E266" w14:textId="5C6FE5F7" w:rsidR="00F555AC" w:rsidRPr="00F555AC" w:rsidRDefault="00F555AC" w:rsidP="00F555A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555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Проектирование интерфейсов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498"/>
        <w:gridCol w:w="3906"/>
        <w:gridCol w:w="2691"/>
      </w:tblGrid>
      <w:tr w:rsidR="00F555AC" w:rsidRPr="00F555AC" w14:paraId="4D0847D4" w14:textId="77777777" w:rsidTr="00F555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12359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5BAF7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260F5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E7EED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 (руб., без НДС)</w:t>
            </w:r>
          </w:p>
        </w:tc>
      </w:tr>
      <w:tr w:rsidR="00F555AC" w:rsidRPr="00F555AC" w14:paraId="0A02591E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86210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6D5AF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UX-аудит интерфейса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05432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Анализ текущего интерфейса, выявление проблем юзабилити, формирование рекомендаций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FACFCB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50 000 (за проект)</w:t>
            </w:r>
          </w:p>
        </w:tc>
      </w:tr>
      <w:tr w:rsidR="00F555AC" w:rsidRPr="00F555AC" w14:paraId="26259CF9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F21AF" w14:textId="1248D027" w:rsidR="00F555AC" w:rsidRPr="00F555AC" w:rsidRDefault="00125808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C33A2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Визуальный дизайн интерфейса (UI)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58766" w14:textId="72E8FF4D" w:rsidR="00F555AC" w:rsidRPr="00F555AC" w:rsidRDefault="00F555AC" w:rsidP="0012580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Дизайн </w:t>
            </w:r>
            <w:r w:rsidR="0012580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макетов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F81AB7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90 000</w:t>
            </w:r>
          </w:p>
        </w:tc>
      </w:tr>
      <w:tr w:rsidR="00F555AC" w:rsidRPr="00F555AC" w14:paraId="36169A51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03C2AC" w14:textId="01C5F202" w:rsidR="00F555AC" w:rsidRPr="00F555AC" w:rsidRDefault="00125808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FEC2C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Дизайн-система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4037E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Библиотека компонентов, сетка, типографика, цветовая схема, гайдлайны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6B265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150 000</w:t>
            </w:r>
          </w:p>
        </w:tc>
      </w:tr>
      <w:tr w:rsidR="00F555AC" w:rsidRPr="00F555AC" w14:paraId="23933305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9725A" w14:textId="745E0D7E" w:rsidR="00F555AC" w:rsidRPr="00F555AC" w:rsidRDefault="00125808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4CB1A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Адаптивный интерфейс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06734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Адаптация дизайна под мобильные устройства, планшеты, десктоп (до 5 экранов)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643006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40 000 (за каждый дополнительный экран)</w:t>
            </w:r>
          </w:p>
        </w:tc>
      </w:tr>
      <w:tr w:rsidR="00F555AC" w:rsidRPr="00F555AC" w14:paraId="1C4389E5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8FC50" w14:textId="2E3741AE" w:rsidR="00F555AC" w:rsidRPr="00F555AC" w:rsidRDefault="00125808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47D6E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Подготовка макетов для разработки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C9BCF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Нарезка, экспорт </w:t>
            </w:r>
            <w:proofErr w:type="spellStart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ассетов</w:t>
            </w:r>
            <w:proofErr w:type="spellEnd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спецификации для разработчиков (</w:t>
            </w:r>
            <w:proofErr w:type="spellStart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Zeplin</w:t>
            </w:r>
            <w:proofErr w:type="spellEnd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/ </w:t>
            </w:r>
            <w:proofErr w:type="spellStart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Figma</w:t>
            </w:r>
            <w:proofErr w:type="spellEnd"/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122C8A" w14:textId="77777777" w:rsidR="00F555AC" w:rsidRPr="00F555AC" w:rsidRDefault="00F555AC" w:rsidP="00F555AC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F555AC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 20 000 за проект</w:t>
            </w:r>
          </w:p>
        </w:tc>
      </w:tr>
    </w:tbl>
    <w:p w14:paraId="55653A3B" w14:textId="5D965322" w:rsidR="00F555AC" w:rsidRDefault="00F555AC" w:rsidP="00F555AC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Создание и техническая поддержка интернет-сайтов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986"/>
        <w:gridCol w:w="4029"/>
        <w:gridCol w:w="2081"/>
      </w:tblGrid>
      <w:tr w:rsidR="00F555AC" w14:paraId="6FD5F54B" w14:textId="77777777" w:rsidTr="00F555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77C705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ADFA3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23B5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C661C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Стоимость (руб., без НДС)</w:t>
            </w:r>
          </w:p>
        </w:tc>
      </w:tr>
      <w:tr w:rsidR="00F555AC" w14:paraId="6D409784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303621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981CF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Разработка сайта «под ключ» (</w:t>
            </w:r>
            <w:proofErr w:type="spellStart"/>
            <w:r>
              <w:rPr>
                <w:rStyle w:val="a3"/>
                <w:rFonts w:ascii="Segoe UI" w:hAnsi="Segoe UI" w:cs="Segoe UI"/>
                <w:sz w:val="23"/>
                <w:szCs w:val="23"/>
              </w:rPr>
              <w:t>landing</w:t>
            </w:r>
            <w:proofErr w:type="spellEnd"/>
            <w:r>
              <w:rPr>
                <w:rStyle w:val="a3"/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rFonts w:ascii="Segoe UI" w:hAnsi="Segoe UI" w:cs="Segoe UI"/>
                <w:sz w:val="23"/>
                <w:szCs w:val="23"/>
              </w:rPr>
              <w:t>page</w:t>
            </w:r>
            <w:proofErr w:type="spellEnd"/>
            <w:r>
              <w:rPr>
                <w:rStyle w:val="a3"/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59262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Одностраничный сайт, до 5 блоков, форма захвата, адаптивная вёрстка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D6535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90 000</w:t>
            </w:r>
          </w:p>
        </w:tc>
      </w:tr>
      <w:tr w:rsidR="00F555AC" w14:paraId="17470BCA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7880B" w14:textId="657AA1EF" w:rsidR="00F555AC" w:rsidRDefault="0012580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B10E6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Интеграция с CRM / 1С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54079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Настройка обмена данными между сайтом и внешними системами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B51DDA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60 000</w:t>
            </w:r>
          </w:p>
        </w:tc>
      </w:tr>
      <w:tr w:rsidR="00F555AC" w14:paraId="5E69A837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280F5" w14:textId="0C04419D" w:rsidR="00F555AC" w:rsidRDefault="0012580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A2213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 xml:space="preserve">Настройка скорости загрузки (Core Web </w:t>
            </w:r>
            <w:proofErr w:type="spellStart"/>
            <w:r>
              <w:rPr>
                <w:rStyle w:val="a3"/>
                <w:rFonts w:ascii="Segoe UI" w:hAnsi="Segoe UI" w:cs="Segoe UI"/>
                <w:sz w:val="23"/>
                <w:szCs w:val="23"/>
              </w:rPr>
              <w:t>Vitals</w:t>
            </w:r>
            <w:proofErr w:type="spellEnd"/>
            <w:r>
              <w:rPr>
                <w:rStyle w:val="a3"/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A2278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Оптимизация кода, изображений, кеширование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994144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25 000</w:t>
            </w:r>
          </w:p>
        </w:tc>
      </w:tr>
    </w:tbl>
    <w:p w14:paraId="5F371635" w14:textId="77777777" w:rsidR="00F555AC" w:rsidRDefault="006E37C0" w:rsidP="00F555AC">
      <w:pPr>
        <w:spacing w:before="480" w:after="480" w:line="240" w:lineRule="auto"/>
        <w:rPr>
          <w:rFonts w:ascii="Times New Roman" w:hAnsi="Times New Roman" w:cs="Times New Roman"/>
          <w:sz w:val="24"/>
          <w:szCs w:val="24"/>
        </w:rPr>
      </w:pPr>
      <w:r>
        <w:pict w14:anchorId="0B281BB2">
          <v:rect id="_x0000_i1025" style="width:0;height:.75pt" o:hralign="center" o:hrstd="t" o:hr="t" fillcolor="#a0a0a0" stroked="f"/>
        </w:pict>
      </w:r>
    </w:p>
    <w:p w14:paraId="5F5BE51D" w14:textId="7CB78850" w:rsidR="00F555AC" w:rsidRDefault="00F555AC" w:rsidP="00F555AC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Веб-дизайн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969"/>
        <w:gridCol w:w="4147"/>
        <w:gridCol w:w="1980"/>
      </w:tblGrid>
      <w:tr w:rsidR="00F555AC" w14:paraId="18B87F3C" w14:textId="77777777" w:rsidTr="00F555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717F05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2DBD4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Услуга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814E8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Описание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6C74D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Стоимость (руб., без НДС)</w:t>
            </w:r>
          </w:p>
        </w:tc>
      </w:tr>
      <w:tr w:rsidR="00F555AC" w14:paraId="48FB69C2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5E55A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CB59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Дизайн landing page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0350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Главный экран + 3–4 блока, 2 варианта концепции, адаптив под мобильные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803EF0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40 000</w:t>
            </w:r>
          </w:p>
        </w:tc>
      </w:tr>
      <w:tr w:rsidR="00F555AC" w14:paraId="5B5807C1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937CDA" w14:textId="74BE165B" w:rsidR="00F555AC" w:rsidRDefault="0012580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9AA83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Брендирование сайта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F2C0B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Разработка цветовой схемы, типографики, иконок, стиля элементов в соответствии с брендбуком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C994A4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25 000</w:t>
            </w:r>
          </w:p>
        </w:tc>
      </w:tr>
      <w:tr w:rsidR="00F555AC" w14:paraId="3BBAD14F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C75D1" w14:textId="5096031E" w:rsidR="00F555AC" w:rsidRDefault="0012580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0AEF0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Редизайн существующего сайта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40921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Анализ старого дизайна, создание нового стиля (без изменения структуры)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25E7FE" w14:textId="509A64C2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70</w:t>
            </w:r>
            <w:r w:rsidR="00A946DD">
              <w:rPr>
                <w:rFonts w:ascii="Segoe UI" w:hAnsi="Segoe UI" w:cs="Segoe UI"/>
                <w:sz w:val="23"/>
                <w:szCs w:val="23"/>
              </w:rPr>
              <w:t> </w:t>
            </w:r>
            <w:r>
              <w:rPr>
                <w:rFonts w:ascii="Segoe UI" w:hAnsi="Segoe UI" w:cs="Segoe UI"/>
                <w:sz w:val="23"/>
                <w:szCs w:val="23"/>
              </w:rPr>
              <w:t>000</w:t>
            </w:r>
          </w:p>
          <w:p w14:paraId="46FEE598" w14:textId="36D80433" w:rsidR="00A946DD" w:rsidRDefault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:rsidR="00A946DD" w14:paraId="18A68657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1199C" w14:textId="73F56E37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033DE" w14:textId="06BA041A" w:rsidR="00A946DD" w:rsidRDefault="00A946DD" w:rsidP="00A946DD">
            <w:pPr>
              <w:spacing w:line="375" w:lineRule="atLeast"/>
              <w:rPr>
                <w:rStyle w:val="a3"/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 xml:space="preserve">UI-кит (набор элементов </w:t>
            </w:r>
            <w:r>
              <w:rPr>
                <w:rStyle w:val="a3"/>
                <w:rFonts w:ascii="Segoe UI" w:hAnsi="Segoe UI" w:cs="Segoe UI"/>
                <w:sz w:val="23"/>
                <w:szCs w:val="23"/>
              </w:rPr>
              <w:lastRenderedPageBreak/>
              <w:t>интерфейса)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3275FC" w14:textId="293C1A2F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 xml:space="preserve">Кнопки, поля ввода, чекбоксы, модальные окна, тултипы – 30+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компонентов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E51013" w14:textId="01C55485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от 50 000</w:t>
            </w:r>
          </w:p>
        </w:tc>
      </w:tr>
      <w:tr w:rsidR="00A946DD" w14:paraId="6C7D180A" w14:textId="77777777" w:rsidTr="00F555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CD15D7" w14:textId="299230F6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BA05E" w14:textId="161020C3" w:rsidR="00A946DD" w:rsidRDefault="00A946DD" w:rsidP="00A946DD">
            <w:pPr>
              <w:spacing w:line="375" w:lineRule="atLeast"/>
              <w:rPr>
                <w:rStyle w:val="a3"/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Создание гайдлайнов для разработчиков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D3DFA9" w14:textId="03C58653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Подробные спецификации, сетка, отступы, поведения элементов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382200" w14:textId="4BBEDB71" w:rsidR="00A946DD" w:rsidRDefault="00A946DD" w:rsidP="00A946D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от 35 000</w:t>
            </w:r>
          </w:p>
        </w:tc>
      </w:tr>
    </w:tbl>
    <w:p w14:paraId="0BAD95DB" w14:textId="77777777" w:rsidR="00F555AC" w:rsidRDefault="006E37C0" w:rsidP="00F555AC">
      <w:pPr>
        <w:spacing w:before="480" w:after="480" w:line="240" w:lineRule="auto"/>
        <w:rPr>
          <w:rFonts w:ascii="Times New Roman" w:hAnsi="Times New Roman" w:cs="Times New Roman"/>
          <w:sz w:val="24"/>
          <w:szCs w:val="24"/>
        </w:rPr>
      </w:pPr>
      <w:r>
        <w:pict w14:anchorId="1CBB3822">
          <v:rect id="_x0000_i1026" style="width:0;height:.75pt" o:hralign="center" o:hrstd="t" o:hr="t" fillcolor="#a0a0a0" stroked="f"/>
        </w:pict>
      </w:r>
    </w:p>
    <w:p w14:paraId="1D5AAF41" w14:textId="7FEA92D2" w:rsidR="00F555AC" w:rsidRPr="006E37C0" w:rsidRDefault="00A946DD" w:rsidP="00F555AC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b/>
          <w:bCs/>
          <w:color w:val="0F1115"/>
          <w:sz w:val="33"/>
          <w:szCs w:val="33"/>
        </w:rPr>
      </w:pPr>
      <w:r w:rsidRPr="006E37C0">
        <w:rPr>
          <w:rFonts w:ascii="Segoe UI" w:hAnsi="Segoe UI" w:cs="Segoe UI"/>
          <w:b/>
          <w:bCs/>
          <w:color w:val="0F1115"/>
          <w:sz w:val="33"/>
          <w:szCs w:val="33"/>
        </w:rPr>
        <w:t>Интеграция решений с применением технологий искусственного интеллекта (ИИ)</w:t>
      </w:r>
    </w:p>
    <w:p w14:paraId="7464398A" w14:textId="2859DE80" w:rsidR="00292A25" w:rsidRPr="00292A25" w:rsidRDefault="00292A25" w:rsidP="00292A25">
      <w:r w:rsidRPr="0029592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Консалтинг и аудит перед внедрением ИИ</w:t>
      </w:r>
    </w:p>
    <w:tbl>
      <w:tblPr>
        <w:tblW w:w="87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18"/>
        <w:gridCol w:w="2693"/>
        <w:gridCol w:w="1842"/>
      </w:tblGrid>
      <w:tr w:rsidR="00F555AC" w14:paraId="08766CD5" w14:textId="77777777" w:rsidTr="006E37C0">
        <w:trPr>
          <w:tblHeader/>
        </w:trPr>
        <w:tc>
          <w:tcPr>
            <w:tcW w:w="56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020909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</w:t>
            </w:r>
          </w:p>
        </w:tc>
        <w:tc>
          <w:tcPr>
            <w:tcW w:w="361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16F7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Услуга</w:t>
            </w:r>
          </w:p>
        </w:tc>
        <w:tc>
          <w:tcPr>
            <w:tcW w:w="269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BF0AB8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Описание</w:t>
            </w:r>
          </w:p>
        </w:tc>
        <w:tc>
          <w:tcPr>
            <w:tcW w:w="184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AF56E" w14:textId="77777777" w:rsidR="00F555AC" w:rsidRDefault="00F555A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Стоимость (руб., без НДС)</w:t>
            </w:r>
          </w:p>
        </w:tc>
      </w:tr>
      <w:tr w:rsidR="00292A25" w14:paraId="1FD16761" w14:textId="77777777" w:rsidTr="006E37C0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3DBFAC" w14:textId="4A1A6E14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</w:t>
            </w:r>
          </w:p>
        </w:tc>
        <w:tc>
          <w:tcPr>
            <w:tcW w:w="36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F269C" w14:textId="2E5A8A7B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Экспресс-аудит ИИ-потенциала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93C11" w14:textId="627F6A72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Анализ бизнес-процессов, данных и инфраструктуры на предмет применимости ИИ. Формирование гипотез.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72025C" w14:textId="4D23887B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120 000 ₽ (фикс.)</w:t>
            </w:r>
          </w:p>
        </w:tc>
      </w:tr>
      <w:tr w:rsidR="00292A25" w14:paraId="39462243" w14:textId="77777777" w:rsidTr="006E37C0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6959F" w14:textId="73D2F1C8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</w:t>
            </w:r>
          </w:p>
        </w:tc>
        <w:tc>
          <w:tcPr>
            <w:tcW w:w="36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F6F377" w14:textId="6737B431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Разработка стратегии и дорожной карты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6FC11" w14:textId="5F08B003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Детальный план внедрения, выбор стека технологий, расчет ROI, </w:t>
            </w:r>
            <w:proofErr w:type="spellStart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приоритизация</w:t>
            </w:r>
            <w:proofErr w:type="spellEnd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ML-инициатив.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60D7DD" w14:textId="6B5558BA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250 000 ₽</w:t>
            </w:r>
          </w:p>
        </w:tc>
      </w:tr>
      <w:tr w:rsidR="00292A25" w14:paraId="4AD60698" w14:textId="77777777" w:rsidTr="006E37C0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476BD6" w14:textId="72BD5A43" w:rsidR="00292A25" w:rsidRDefault="00292A25" w:rsidP="00292A2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3</w:t>
            </w:r>
          </w:p>
        </w:tc>
        <w:tc>
          <w:tcPr>
            <w:tcW w:w="36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00AC50" w14:textId="0FC7C446" w:rsidR="00292A25" w:rsidRPr="0029592B" w:rsidRDefault="00292A25" w:rsidP="00292A25">
            <w:pPr>
              <w:spacing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Аудит данных (Data </w:t>
            </w:r>
            <w:proofErr w:type="spellStart"/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Readiness</w:t>
            </w:r>
            <w:proofErr w:type="spellEnd"/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F3C0D" w14:textId="7DC16234" w:rsidR="00292A25" w:rsidRPr="0029592B" w:rsidRDefault="00292A25" w:rsidP="00292A25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Оценка качества, полноты и достаточности данных для обучения моделей. Рекомендации по Data </w:t>
            </w:r>
            <w:proofErr w:type="spellStart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Governance</w:t>
            </w:r>
            <w:proofErr w:type="spellEnd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0F810A" w14:textId="345D15A8" w:rsidR="00292A25" w:rsidRPr="0029592B" w:rsidRDefault="00292A25" w:rsidP="00292A25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180 000 ₽</w:t>
            </w:r>
          </w:p>
        </w:tc>
      </w:tr>
    </w:tbl>
    <w:p w14:paraId="5CCDC0C3" w14:textId="77777777" w:rsidR="00292A25" w:rsidRDefault="00292A25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14:paraId="5F2BCA8C" w14:textId="77777777" w:rsidR="006E37C0" w:rsidRDefault="006E37C0" w:rsidP="006E37C0">
      <w:pPr>
        <w:ind w:left="-238" w:right="-165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9592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Разработка и интеграция чат-ботов и голосовых ассистентов</w:t>
      </w:r>
    </w:p>
    <w:tbl>
      <w:tblPr>
        <w:tblW w:w="95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152"/>
        <w:gridCol w:w="1598"/>
      </w:tblGrid>
      <w:tr w:rsidR="006E37C0" w:rsidRPr="0029592B" w14:paraId="27E0A5B1" w14:textId="77777777" w:rsidTr="003B5626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B6315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</w:t>
            </w: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слуг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4DC05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978EB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от (руб., без НДС)</w:t>
            </w: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E37C0" w:rsidRPr="0029592B" w14:paraId="07BDF215" w14:textId="77777777" w:rsidTr="006E37C0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CA8F90" w14:textId="77777777" w:rsidR="006E37C0" w:rsidRPr="006E37C0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Простой FAQ-бот (Q&amp;A)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26BB7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Сценарный бот на базе </w:t>
            </w:r>
            <w:proofErr w:type="spellStart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intent</w:t>
            </w:r>
            <w:proofErr w:type="spellEnd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-классификаторов (подключение к 1–2 каналам: </w:t>
            </w:r>
            <w:proofErr w:type="spellStart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Telegram</w:t>
            </w:r>
            <w:proofErr w:type="spellEnd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сайт).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1B349B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200 000 ₽</w:t>
            </w:r>
          </w:p>
        </w:tc>
      </w:tr>
      <w:tr w:rsidR="006E37C0" w:rsidRPr="0029592B" w14:paraId="701F0AD4" w14:textId="77777777" w:rsidTr="006E37C0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FCC5F4" w14:textId="77777777" w:rsidR="006E37C0" w:rsidRPr="006E37C0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Умный ассистент с LLM (GPT/</w:t>
            </w:r>
            <w:proofErr w:type="spellStart"/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YandexGPT</w:t>
            </w:r>
            <w:proofErr w:type="spellEnd"/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42EF91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Генеративный бот с RAG (поиск по базе знаний), памятью диалога, сложной маршрутизацией.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D63EB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600 000 ₽</w:t>
            </w:r>
          </w:p>
        </w:tc>
      </w:tr>
      <w:tr w:rsidR="006E37C0" w:rsidRPr="0029592B" w14:paraId="2DFE7876" w14:textId="77777777" w:rsidTr="006E37C0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F6CC3" w14:textId="77777777" w:rsidR="006E37C0" w:rsidRPr="006E37C0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Голосовой робот (исходящий обзвон)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C5786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Интеграция телефонии, синтез (TTS) и распознавание речи (STT), обработка возражений.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66BB3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800 000 ₽</w:t>
            </w:r>
          </w:p>
        </w:tc>
      </w:tr>
      <w:tr w:rsidR="006E37C0" w:rsidRPr="0029592B" w14:paraId="1D70EC73" w14:textId="77777777" w:rsidTr="006E37C0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6016D2" w14:textId="77777777" w:rsidR="006E37C0" w:rsidRPr="006E37C0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  <w:r w:rsidRPr="006E37C0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Интеграция бота в 1С / CRM / ERP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8227E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Выполнение действий под диктовку (проверка баланса, создание заявки) через API систем заказчика.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0426B" w14:textId="77777777" w:rsidR="006E37C0" w:rsidRPr="0029592B" w:rsidRDefault="006E37C0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350 000 ₽</w:t>
            </w:r>
          </w:p>
        </w:tc>
      </w:tr>
    </w:tbl>
    <w:p w14:paraId="75F3F2AE" w14:textId="77777777" w:rsidR="006E37C0" w:rsidRDefault="006E37C0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14:paraId="3FA8C961" w14:textId="102BA8B5" w:rsidR="00292A25" w:rsidRDefault="00C22A8A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C22A8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Интеллектуальная обработка документов и данных (IDP)</w:t>
      </w:r>
    </w:p>
    <w:tbl>
      <w:tblPr>
        <w:tblW w:w="95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152"/>
        <w:gridCol w:w="1598"/>
      </w:tblGrid>
      <w:tr w:rsidR="00C22A8A" w:rsidRPr="0029592B" w14:paraId="133E90B8" w14:textId="77777777" w:rsidTr="00C22A8A">
        <w:trPr>
          <w:tblHeader/>
        </w:trPr>
        <w:tc>
          <w:tcPr>
            <w:tcW w:w="37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C2554" w14:textId="20BC42D7" w:rsidR="00C22A8A" w:rsidRPr="0029592B" w:rsidRDefault="00C22A8A" w:rsidP="00C22A8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</w:t>
            </w: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слуг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41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10A1E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DEB73" w14:textId="1C732081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Стоимость</w:t>
            </w:r>
            <w:r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от (руб., без НДС)</w:t>
            </w: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22A8A" w:rsidRPr="0029592B" w14:paraId="5F989110" w14:textId="77777777" w:rsidTr="00C22A8A">
        <w:tc>
          <w:tcPr>
            <w:tcW w:w="37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29292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Распознавание шаблонных документов</w:t>
            </w:r>
          </w:p>
        </w:tc>
        <w:tc>
          <w:tcPr>
            <w:tcW w:w="41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FDDFEE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Извлечение данных из сканов паспортов, ИНН, счетов-фактур, УПД (строгая структура).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846EB9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300 000 ₽</w:t>
            </w:r>
          </w:p>
        </w:tc>
      </w:tr>
      <w:tr w:rsidR="00C22A8A" w:rsidRPr="0029592B" w14:paraId="17BA09FB" w14:textId="77777777" w:rsidTr="00C22A8A">
        <w:tc>
          <w:tcPr>
            <w:tcW w:w="37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1F531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Обработка неструктурированных документов</w:t>
            </w:r>
          </w:p>
        </w:tc>
        <w:tc>
          <w:tcPr>
            <w:tcW w:w="41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84599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Договоры, акты, спецификации (свободная форма). Извлечение сущностей, сумм, дат, признаков риска.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02CE88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700 000 ₽</w:t>
            </w:r>
          </w:p>
        </w:tc>
      </w:tr>
      <w:tr w:rsidR="00C22A8A" w:rsidRPr="0029592B" w14:paraId="089B2158" w14:textId="77777777" w:rsidTr="00C22A8A">
        <w:tc>
          <w:tcPr>
            <w:tcW w:w="37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D9C1A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Классификация и маршрутизация писем</w:t>
            </w:r>
          </w:p>
        </w:tc>
        <w:tc>
          <w:tcPr>
            <w:tcW w:w="41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A7AF2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Автосортировка</w:t>
            </w:r>
            <w:proofErr w:type="spellEnd"/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входящей почты, выделение тем и тональности, создание задач в Service Desk.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B662A" w14:textId="77777777" w:rsidR="00C22A8A" w:rsidRPr="0029592B" w:rsidRDefault="00C22A8A" w:rsidP="003B5626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9592B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350 000 ₽</w:t>
            </w:r>
          </w:p>
        </w:tc>
      </w:tr>
    </w:tbl>
    <w:p w14:paraId="156E90C5" w14:textId="77777777" w:rsidR="00C22A8A" w:rsidRDefault="00C22A8A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14:paraId="373E9481" w14:textId="76D3DDF2" w:rsidR="00292A25" w:rsidRDefault="00292A25">
      <w:pP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14:paraId="38F678E3" w14:textId="77777777" w:rsidR="00292A25" w:rsidRDefault="00292A25"/>
    <w:sectPr w:rsidR="0029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82"/>
    <w:rsid w:val="00125808"/>
    <w:rsid w:val="00227882"/>
    <w:rsid w:val="00292A25"/>
    <w:rsid w:val="006E37C0"/>
    <w:rsid w:val="00A946DD"/>
    <w:rsid w:val="00C22A8A"/>
    <w:rsid w:val="00C51329"/>
    <w:rsid w:val="00F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170F07"/>
  <w15:docId w15:val="{0A1214A5-AE2A-4E66-82BD-BCF86DA2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5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5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5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55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Колобаев Андрей Александрович</dc:creator>
  <cp:keywords/>
  <dc:description/>
  <cp:lastModifiedBy>Колобаев Андрей Александрович</cp:lastModifiedBy>
  <cp:revision>5</cp:revision>
  <dcterms:created xsi:type="dcterms:W3CDTF">2026-05-20T12:02:00Z</dcterms:created>
  <dcterms:modified xsi:type="dcterms:W3CDTF">2026-05-28T07:31:00Z</dcterms:modified>
</cp:coreProperties>
</file>